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F66680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B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1D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BD74C4">
        <w:rPr>
          <w:rFonts w:ascii="Times New Roman" w:hAnsi="Times New Roman" w:cs="Times New Roman"/>
          <w:sz w:val="24"/>
          <w:szCs w:val="24"/>
        </w:rPr>
        <w:t>45</w:t>
      </w:r>
      <w:r w:rsidR="001D70AD">
        <w:rPr>
          <w:rFonts w:ascii="Times New Roman" w:hAnsi="Times New Roman" w:cs="Times New Roman"/>
          <w:sz w:val="24"/>
          <w:szCs w:val="24"/>
        </w:rPr>
        <w:t xml:space="preserve"> от </w:t>
      </w:r>
      <w:r w:rsidR="00BD74C4">
        <w:rPr>
          <w:rFonts w:ascii="Times New Roman" w:hAnsi="Times New Roman" w:cs="Times New Roman"/>
          <w:sz w:val="24"/>
          <w:szCs w:val="24"/>
        </w:rPr>
        <w:t>29.09</w:t>
      </w:r>
      <w:r w:rsidR="001D70AD">
        <w:rPr>
          <w:rFonts w:ascii="Times New Roman" w:hAnsi="Times New Roman" w:cs="Times New Roman"/>
          <w:sz w:val="24"/>
          <w:szCs w:val="24"/>
        </w:rPr>
        <w:t xml:space="preserve">.2016г «О внесение изменений в Правила землепользования и застройки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Главы администрации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74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D74C4">
        <w:rPr>
          <w:rFonts w:ascii="Times New Roman" w:hAnsi="Times New Roman" w:cs="Times New Roman"/>
          <w:sz w:val="24"/>
          <w:szCs w:val="24"/>
        </w:rPr>
        <w:t>овобурино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ноября 2016г в </w:t>
      </w:r>
      <w:r w:rsidR="00F66680">
        <w:rPr>
          <w:rFonts w:ascii="Times New Roman" w:hAnsi="Times New Roman" w:cs="Times New Roman"/>
          <w:sz w:val="24"/>
          <w:szCs w:val="24"/>
        </w:rPr>
        <w:t>1</w:t>
      </w:r>
      <w:r w:rsidR="00BD74C4">
        <w:rPr>
          <w:rFonts w:ascii="Times New Roman" w:hAnsi="Times New Roman" w:cs="Times New Roman"/>
          <w:sz w:val="24"/>
          <w:szCs w:val="24"/>
        </w:rPr>
        <w:t>1</w:t>
      </w:r>
      <w:r w:rsidR="00F66680">
        <w:rPr>
          <w:rFonts w:ascii="Times New Roman" w:hAnsi="Times New Roman" w:cs="Times New Roman"/>
          <w:sz w:val="24"/>
          <w:szCs w:val="24"/>
        </w:rPr>
        <w:t>.00 часов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BD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D74C4" w:rsidRDefault="00BD74C4" w:rsidP="00B543F4">
      <w:pPr>
        <w:rPr>
          <w:rFonts w:ascii="Times New Roman" w:hAnsi="Times New Roman" w:cs="Times New Roman"/>
          <w:sz w:val="24"/>
          <w:szCs w:val="24"/>
        </w:rPr>
      </w:pP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3.Опубликовать заключение о результатах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официального опубликования муниципальных правовых актов,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D74C4">
        <w:rPr>
          <w:rFonts w:ascii="Times New Roman" w:hAnsi="Times New Roman" w:cs="Times New Roman"/>
          <w:sz w:val="24"/>
          <w:szCs w:val="24"/>
        </w:rPr>
        <w:t>Юсупова А.З.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bookmarkStart w:id="0" w:name="_GoBack"/>
      <w:bookmarkEnd w:id="0"/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126534"/>
    <w:rsid w:val="001D70AD"/>
    <w:rsid w:val="00205CAF"/>
    <w:rsid w:val="002B4287"/>
    <w:rsid w:val="00353AA9"/>
    <w:rsid w:val="005D213C"/>
    <w:rsid w:val="00672A0B"/>
    <w:rsid w:val="00731BF9"/>
    <w:rsid w:val="00735F93"/>
    <w:rsid w:val="008C5A3B"/>
    <w:rsid w:val="00940BC2"/>
    <w:rsid w:val="00973BF6"/>
    <w:rsid w:val="00A86690"/>
    <w:rsid w:val="00AA17AA"/>
    <w:rsid w:val="00AB46CA"/>
    <w:rsid w:val="00B5252D"/>
    <w:rsid w:val="00B543F4"/>
    <w:rsid w:val="00B96A6F"/>
    <w:rsid w:val="00BD74C4"/>
    <w:rsid w:val="00BF2521"/>
    <w:rsid w:val="00CE1F52"/>
    <w:rsid w:val="00DB1463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2017-01-11T13:02:00Z</dcterms:created>
  <dcterms:modified xsi:type="dcterms:W3CDTF">2017-01-11T13:02:00Z</dcterms:modified>
</cp:coreProperties>
</file>